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7A705">
      <w:pPr>
        <w:widowControl/>
        <w:spacing w:beforeLines="0" w:afterLines="0"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文件要求（封面）</w:t>
      </w:r>
    </w:p>
    <w:p w14:paraId="07822224">
      <w:pPr>
        <w:spacing w:beforeLines="0" w:afterLines="0"/>
        <w:rPr>
          <w:rFonts w:hint="eastAsia" w:ascii="宋体" w:hAnsi="宋体" w:cs="宋体"/>
          <w:sz w:val="21"/>
          <w:szCs w:val="21"/>
        </w:rPr>
      </w:pPr>
    </w:p>
    <w:p w14:paraId="7952F929">
      <w:pPr>
        <w:pStyle w:val="2"/>
        <w:spacing w:beforeLines="0" w:afterLines="0"/>
        <w:rPr>
          <w:rFonts w:hint="default"/>
          <w:sz w:val="20"/>
          <w:szCs w:val="20"/>
        </w:rPr>
      </w:pPr>
    </w:p>
    <w:p w14:paraId="2DD722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示范区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DQG44-2d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#宗地土地评估项目</w:t>
      </w:r>
    </w:p>
    <w:p w14:paraId="759BFA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0" w:afterAutospacing="0" w:line="240" w:lineRule="auto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采购公告</w:t>
      </w:r>
    </w:p>
    <w:p w14:paraId="4E62B102"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</w:p>
    <w:p w14:paraId="10F185C7">
      <w:pPr>
        <w:pStyle w:val="9"/>
        <w:spacing w:beforeLines="0" w:afterLines="0"/>
        <w:ind w:firstLine="395"/>
        <w:rPr>
          <w:rFonts w:hint="eastAsia" w:ascii="宋体" w:hAnsi="宋体" w:cs="宋体"/>
          <w:b/>
          <w:sz w:val="21"/>
          <w:szCs w:val="21"/>
        </w:rPr>
      </w:pPr>
    </w:p>
    <w:p w14:paraId="630A426F">
      <w:pPr>
        <w:pStyle w:val="9"/>
        <w:spacing w:beforeLines="0" w:afterLines="0"/>
        <w:ind w:firstLine="693"/>
        <w:rPr>
          <w:rFonts w:hint="eastAsia" w:ascii="黑体" w:hAnsi="黑体" w:eastAsia="黑体" w:cs="黑体"/>
          <w:sz w:val="36"/>
          <w:szCs w:val="36"/>
        </w:rPr>
      </w:pPr>
    </w:p>
    <w:p w14:paraId="3C396F52"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采</w:t>
      </w:r>
    </w:p>
    <w:p w14:paraId="4A8EA10D"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购</w:t>
      </w:r>
    </w:p>
    <w:p w14:paraId="00763102"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材</w:t>
      </w:r>
    </w:p>
    <w:p w14:paraId="3BFA7A54">
      <w:pPr>
        <w:spacing w:beforeLines="0" w:afterLine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料</w:t>
      </w:r>
    </w:p>
    <w:p w14:paraId="7EF5371C">
      <w:pPr>
        <w:pStyle w:val="2"/>
        <w:spacing w:beforeLines="0" w:afterLines="0"/>
        <w:rPr>
          <w:rFonts w:hint="eastAsia"/>
          <w:sz w:val="20"/>
          <w:szCs w:val="20"/>
        </w:rPr>
      </w:pPr>
    </w:p>
    <w:p w14:paraId="3955322C">
      <w:pPr>
        <w:pStyle w:val="5"/>
        <w:spacing w:beforeLines="0" w:afterLines="0"/>
        <w:ind w:firstLine="393"/>
        <w:rPr>
          <w:rFonts w:hint="eastAsia"/>
          <w:sz w:val="21"/>
          <w:szCs w:val="24"/>
        </w:rPr>
      </w:pPr>
    </w:p>
    <w:p w14:paraId="7EA9BB90">
      <w:pPr>
        <w:spacing w:beforeLines="0" w:afterLines="0"/>
        <w:rPr>
          <w:rFonts w:hint="eastAsia" w:ascii="黑体" w:hAnsi="黑体" w:eastAsia="黑体" w:cs="黑体"/>
          <w:sz w:val="36"/>
          <w:szCs w:val="36"/>
        </w:rPr>
      </w:pPr>
    </w:p>
    <w:p w14:paraId="24F7D132">
      <w:pPr>
        <w:spacing w:beforeLines="0" w:afterLines="0"/>
        <w:rPr>
          <w:rFonts w:hint="eastAsia" w:ascii="宋体" w:hAnsi="宋体" w:cs="宋体"/>
          <w:b/>
          <w:sz w:val="21"/>
          <w:szCs w:val="21"/>
        </w:rPr>
      </w:pPr>
    </w:p>
    <w:p w14:paraId="01680339"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宋体" w:hAnsi="宋体" w:eastAsia="宋体" w:cs="宋体"/>
          <w:sz w:val="21"/>
          <w:szCs w:val="21"/>
        </w:rPr>
      </w:pPr>
    </w:p>
    <w:p w14:paraId="2E291A8D">
      <w:pPr>
        <w:pStyle w:val="8"/>
        <w:numPr>
          <w:ilvl w:val="0"/>
          <w:numId w:val="0"/>
        </w:numPr>
        <w:tabs>
          <w:tab w:val="clear" w:pos="780"/>
        </w:tabs>
        <w:spacing w:beforeLines="0" w:afterLines="0" w:line="420" w:lineRule="exact"/>
        <w:ind w:left="360"/>
        <w:rPr>
          <w:rFonts w:hint="eastAsia" w:ascii="仿宋_GB2312" w:hAnsi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 w:val="32"/>
          <w:szCs w:val="32"/>
        </w:rPr>
        <w:t>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应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商：</w:t>
      </w:r>
      <w:r>
        <w:rPr>
          <w:rFonts w:hint="eastAsia" w:ascii="仿宋_GB2312" w:hAnsi="仿宋_GB2312" w:cs="仿宋_GB2312"/>
          <w:sz w:val="32"/>
          <w:szCs w:val="32"/>
          <w:u w:val="single"/>
        </w:rPr>
        <w:t xml:space="preserve">                   （全称并盖章）</w:t>
      </w:r>
    </w:p>
    <w:p w14:paraId="19703270"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  </w:t>
      </w:r>
    </w:p>
    <w:p w14:paraId="6E65872A">
      <w:pPr>
        <w:spacing w:beforeLines="0" w:afterLines="0"/>
        <w:ind w:firstLine="1124" w:firstLineChars="350"/>
        <w:rPr>
          <w:rFonts w:hint="default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2212C854">
      <w:pPr>
        <w:spacing w:beforeLines="0" w:afterLines="0"/>
        <w:ind w:firstLine="1124" w:firstLineChars="35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日 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期: 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</w:t>
      </w:r>
      <w:r>
        <w:rPr>
          <w:rFonts w:hint="default" w:ascii="仿宋_GB2312" w:hAnsi="仿宋_GB2312" w:eastAsia="仿宋_GB2312" w:cs="仿宋_GB2312"/>
          <w:b/>
          <w:sz w:val="32"/>
          <w:szCs w:val="32"/>
          <w:u w:val="single"/>
          <w:lang w:val="e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日</w:t>
      </w:r>
    </w:p>
    <w:p w14:paraId="3D47FDF3"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ED134"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5</w:t>
    </w:r>
  </w:p>
  <w:p w14:paraId="27DCC3D0"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0ZTAwYWRmM2MwNGNkYzE4NDExM2FiZDJmY2U1MTA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348F8"/>
    <w:rsid w:val="227710FC"/>
    <w:rsid w:val="22CF0F38"/>
    <w:rsid w:val="23FC3FAF"/>
    <w:rsid w:val="244D480A"/>
    <w:rsid w:val="246B4C91"/>
    <w:rsid w:val="269C7383"/>
    <w:rsid w:val="27E8322C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28B1B7F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16939F0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1C2B1C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CEFBB5"/>
    <w:rsid w:val="7FD36AE7"/>
    <w:rsid w:val="7FEC78EA"/>
    <w:rsid w:val="A53DD616"/>
    <w:rsid w:val="FF75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68</Characters>
  <Lines>0</Lines>
  <Paragraphs>0</Paragraphs>
  <TotalTime>5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GEMICE</cp:lastModifiedBy>
  <dcterms:modified xsi:type="dcterms:W3CDTF">2026-08-27T03:32:59Z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eyJoZGlkIjoiOGRhMjQ4NGVmMTY0NGI4ODZmMDNhNjVjZTk5YjYyYzMiLCJ1c2VySWQiOiIzNjg4MjAyNjMifQ==</vt:lpwstr>
  </property>
</Properties>
</file>