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53317">
      <w:pPr>
        <w:pStyle w:val="5"/>
        <w:ind w:firstLine="0" w:firstLineChars="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附件4：法定代表人授权委托书</w:t>
      </w:r>
    </w:p>
    <w:p w14:paraId="4915E0AA">
      <w:pPr>
        <w:spacing w:line="560" w:lineRule="exact"/>
        <w:jc w:val="center"/>
        <w:rPr>
          <w:rFonts w:ascii="方正小标宋简体" w:hAnsi="方正小标宋简体" w:eastAsia="方正小标宋简体" w:cs="方正小标宋简体"/>
          <w:b/>
          <w:bCs/>
          <w:color w:val="auto"/>
          <w:sz w:val="44"/>
          <w:szCs w:val="44"/>
        </w:rPr>
      </w:pPr>
    </w:p>
    <w:p w14:paraId="2FF042C4">
      <w:pPr>
        <w:spacing w:line="560" w:lineRule="exact"/>
        <w:jc w:val="center"/>
        <w:rPr>
          <w:rFonts w:ascii="方正小标宋简体" w:hAnsi="方正小标宋简体" w:eastAsia="方正小标宋简体" w:cs="方正小标宋简体"/>
          <w:b/>
          <w:bCs/>
          <w:color w:val="auto"/>
          <w:sz w:val="44"/>
          <w:szCs w:val="44"/>
        </w:rPr>
      </w:pPr>
      <w:bookmarkStart w:id="0" w:name="_Toc7722"/>
      <w:r>
        <w:rPr>
          <w:rFonts w:hint="eastAsia" w:ascii="方正小标宋简体" w:hAnsi="方正小标宋简体" w:eastAsia="方正小标宋简体" w:cs="方正小标宋简体"/>
          <w:b/>
          <w:bCs/>
          <w:color w:val="auto"/>
          <w:sz w:val="44"/>
          <w:szCs w:val="44"/>
        </w:rPr>
        <w:t>法定代表人授权委托书</w:t>
      </w:r>
      <w:bookmarkEnd w:id="0"/>
    </w:p>
    <w:p w14:paraId="455B0FC8">
      <w:pPr>
        <w:tabs>
          <w:tab w:val="left" w:pos="5580"/>
        </w:tabs>
        <w:spacing w:line="360" w:lineRule="auto"/>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（授权代表人参加询价的，出具此授权委托书）</w:t>
      </w:r>
    </w:p>
    <w:p w14:paraId="68DDAE35">
      <w:pPr>
        <w:keepNext w:val="0"/>
        <w:keepLines w:val="0"/>
        <w:pageBreakBefore w:val="0"/>
        <w:widowControl w:val="0"/>
        <w:tabs>
          <w:tab w:val="left" w:pos="5580"/>
        </w:tabs>
        <w:kinsoku/>
        <w:wordWrap/>
        <w:overflowPunct/>
        <w:topLinePunct w:val="0"/>
        <w:autoSpaceDE/>
        <w:autoSpaceDN/>
        <w:bidi w:val="0"/>
        <w:adjustRightInd/>
        <w:snapToGrid/>
        <w:spacing w:line="6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本授权书声明：</w:t>
      </w:r>
      <w:r>
        <w:rPr>
          <w:rFonts w:hint="eastAsia" w:ascii="仿宋_GB2312" w:hAnsi="仿宋_GB2312" w:eastAsia="仿宋_GB2312" w:cs="仿宋_GB2312"/>
          <w:color w:val="auto"/>
          <w:sz w:val="32"/>
          <w:szCs w:val="32"/>
          <w:u w:val="single"/>
        </w:rPr>
        <w:t>（供应商名称）</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u w:val="single"/>
        </w:rPr>
        <w:t>（法定代表人姓名、职务）</w:t>
      </w:r>
      <w:r>
        <w:rPr>
          <w:rFonts w:hint="eastAsia" w:ascii="仿宋_GB2312" w:hAnsi="仿宋_GB2312" w:eastAsia="仿宋_GB2312" w:cs="仿宋_GB2312"/>
          <w:color w:val="auto"/>
          <w:sz w:val="32"/>
          <w:szCs w:val="32"/>
        </w:rPr>
        <w:t>授权</w:t>
      </w:r>
      <w:r>
        <w:rPr>
          <w:rFonts w:hint="eastAsia" w:ascii="仿宋_GB2312" w:hAnsi="仿宋_GB2312" w:eastAsia="仿宋_GB2312" w:cs="仿宋_GB2312"/>
          <w:color w:val="auto"/>
          <w:sz w:val="32"/>
          <w:szCs w:val="32"/>
          <w:u w:val="single"/>
        </w:rPr>
        <w:t>（授权委托人的姓名、职务）</w:t>
      </w:r>
      <w:r>
        <w:rPr>
          <w:rFonts w:hint="eastAsia" w:ascii="仿宋_GB2312" w:hAnsi="仿宋_GB2312" w:eastAsia="仿宋_GB2312" w:cs="仿宋_GB2312"/>
          <w:color w:val="auto"/>
          <w:sz w:val="32"/>
          <w:szCs w:val="32"/>
        </w:rPr>
        <w:t>为我方</w:t>
      </w:r>
      <w:r>
        <w:rPr>
          <w:rFonts w:hint="eastAsia" w:ascii="仿宋_GB2312" w:hAnsi="仿宋_GB2312" w:eastAsia="仿宋_GB2312" w:cs="仿宋_GB2312"/>
          <w:color w:val="auto"/>
          <w:sz w:val="32"/>
          <w:szCs w:val="32"/>
          <w:lang w:eastAsia="zh-CN"/>
        </w:rPr>
        <w:t>参与</w:t>
      </w:r>
      <w:r>
        <w:rPr>
          <w:rFonts w:hint="eastAsia" w:ascii="仿宋_GB2312" w:hAnsi="仿宋_GB2312" w:eastAsia="仿宋_GB2312" w:cs="仿宋_GB2312"/>
          <w:color w:val="auto"/>
          <w:sz w:val="32"/>
          <w:szCs w:val="32"/>
          <w:u w:val="single"/>
          <w:lang w:eastAsia="zh-CN"/>
        </w:rPr>
        <w:t>许昌市自然资源和规划局城乡一体化示范区分局农耕房存量图斑整治外业勘测、数据处理等技术性服务</w:t>
      </w:r>
      <w:bookmarkStart w:id="1" w:name="_GoBack"/>
      <w:bookmarkEnd w:id="1"/>
      <w:r>
        <w:rPr>
          <w:rFonts w:hint="eastAsia" w:ascii="仿宋_GB2312" w:hAnsi="仿宋_GB2312" w:eastAsia="仿宋_GB2312" w:cs="仿宋_GB2312"/>
          <w:color w:val="auto"/>
          <w:sz w:val="32"/>
          <w:szCs w:val="32"/>
          <w:u w:val="single"/>
        </w:rPr>
        <w:t>项目</w:t>
      </w:r>
      <w:r>
        <w:rPr>
          <w:rFonts w:hint="eastAsia" w:ascii="仿宋_GB2312" w:hAnsi="仿宋_GB2312" w:eastAsia="仿宋_GB2312" w:cs="仿宋_GB2312"/>
          <w:color w:val="auto"/>
          <w:sz w:val="32"/>
          <w:szCs w:val="32"/>
        </w:rPr>
        <w:t>的合法代理人，以我方名义全权处理该项目报价、签订合同以及合同执行有关的一切事务。</w:t>
      </w:r>
    </w:p>
    <w:p w14:paraId="7185D06E">
      <w:pPr>
        <w:keepNext w:val="0"/>
        <w:keepLines w:val="0"/>
        <w:pageBreakBefore w:val="0"/>
        <w:widowControl w:val="0"/>
        <w:tabs>
          <w:tab w:val="left" w:pos="5580"/>
        </w:tabs>
        <w:kinsoku/>
        <w:wordWrap/>
        <w:overflowPunct/>
        <w:topLinePunct w:val="0"/>
        <w:autoSpaceDE/>
        <w:autoSpaceDN/>
        <w:bidi w:val="0"/>
        <w:adjustRightInd/>
        <w:snapToGrid/>
        <w:spacing w:line="6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特此声明。</w:t>
      </w:r>
    </w:p>
    <w:p w14:paraId="3D395790">
      <w:pPr>
        <w:keepNext w:val="0"/>
        <w:keepLines w:val="0"/>
        <w:pageBreakBefore w:val="0"/>
        <w:widowControl w:val="0"/>
        <w:tabs>
          <w:tab w:val="left" w:pos="5580"/>
        </w:tabs>
        <w:kinsoku/>
        <w:wordWrap/>
        <w:overflowPunct/>
        <w:topLinePunct w:val="0"/>
        <w:autoSpaceDE/>
        <w:autoSpaceDN/>
        <w:bidi w:val="0"/>
        <w:adjustRightInd/>
        <w:snapToGrid/>
        <w:spacing w:line="6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法定代表人签字：                   </w:t>
      </w:r>
    </w:p>
    <w:p w14:paraId="0AE507E0">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职      务：                    </w:t>
      </w:r>
    </w:p>
    <w:p w14:paraId="30A1CC1D">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供应商名称(全称并加盖公章)： </w:t>
      </w:r>
    </w:p>
    <w:p w14:paraId="38214516">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授权委托人签字：                    </w:t>
      </w:r>
    </w:p>
    <w:p w14:paraId="05D1F141">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职      务：                   </w:t>
      </w:r>
    </w:p>
    <w:p w14:paraId="6B2C4D9F">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日     期：                    </w:t>
      </w:r>
    </w:p>
    <w:p w14:paraId="6C953CDF">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（※法定代表人身份证复印件※）</w:t>
      </w:r>
    </w:p>
    <w:p w14:paraId="04D86B0A">
      <w:pPr>
        <w:pStyle w:val="5"/>
        <w:spacing w:line="660" w:lineRule="exact"/>
        <w:ind w:firstLine="0" w:firstLineChars="0"/>
        <w:rPr>
          <w:rFonts w:ascii="仿宋_GB2312" w:hAnsi="仿宋_GB2312" w:eastAsia="仿宋_GB2312" w:cs="仿宋_GB2312"/>
          <w:color w:val="auto"/>
          <w:sz w:val="32"/>
          <w:szCs w:val="32"/>
        </w:rPr>
      </w:pPr>
    </w:p>
    <w:p w14:paraId="1AFC5883">
      <w:pPr>
        <w:pStyle w:val="2"/>
        <w:spacing w:line="660" w:lineRule="exact"/>
        <w:rPr>
          <w:rFonts w:ascii="仿宋_GB2312" w:hAnsi="仿宋_GB2312" w:eastAsia="仿宋_GB2312" w:cs="仿宋_GB2312"/>
          <w:color w:val="auto"/>
          <w:sz w:val="32"/>
          <w:szCs w:val="32"/>
        </w:rPr>
      </w:pPr>
    </w:p>
    <w:p w14:paraId="49FFAF69">
      <w:pPr>
        <w:tabs>
          <w:tab w:val="left" w:pos="5580"/>
        </w:tabs>
        <w:spacing w:line="66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（※授权委托人身份证复印件※）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D4F66"/>
    <w:multiLevelType w:val="multilevel"/>
    <w:tmpl w:val="21BD4F66"/>
    <w:lvl w:ilvl="0" w:tentative="0">
      <w:start w:val="17"/>
      <w:numFmt w:val="decimal"/>
      <w:pStyle w:val="8"/>
      <w:suff w:val="space"/>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B2820"/>
    <w:rsid w:val="158E3D84"/>
    <w:rsid w:val="20C16EB9"/>
    <w:rsid w:val="24C446CC"/>
    <w:rsid w:val="40CF23AA"/>
    <w:rsid w:val="46BA2D64"/>
    <w:rsid w:val="5EF37B7D"/>
    <w:rsid w:val="6E8C2E06"/>
    <w:rsid w:val="7A013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paragraph" w:styleId="8">
    <w:name w:val="heading 2"/>
    <w:basedOn w:val="1"/>
    <w:next w:val="1"/>
    <w:unhideWhenUsed/>
    <w:qFormat/>
    <w:uiPriority w:val="9"/>
    <w:pPr>
      <w:keepNext/>
      <w:numPr>
        <w:ilvl w:val="0"/>
        <w:numId w:val="1"/>
      </w:numPr>
      <w:tabs>
        <w:tab w:val="left" w:pos="780"/>
      </w:tabs>
      <w:spacing w:beforeLines="0" w:afterLines="0"/>
      <w:jc w:val="center"/>
      <w:outlineLvl w:val="1"/>
    </w:pPr>
    <w:rPr>
      <w:rFonts w:hint="default" w:eastAsia="仿宋_GB2312"/>
      <w:b/>
      <w:sz w:val="24"/>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99"/>
    <w:pPr>
      <w:spacing w:line="312" w:lineRule="auto"/>
      <w:ind w:firstLine="420"/>
    </w:pPr>
    <w:rPr>
      <w:kern w:val="0"/>
      <w:sz w:val="20"/>
      <w:szCs w:val="20"/>
    </w:rPr>
  </w:style>
  <w:style w:type="paragraph" w:styleId="3">
    <w:name w:val="Body Text"/>
    <w:basedOn w:val="1"/>
    <w:next w:val="4"/>
    <w:qFormat/>
    <w:uiPriority w:val="99"/>
    <w:pPr>
      <w:spacing w:after="120"/>
    </w:pPr>
  </w:style>
  <w:style w:type="paragraph" w:styleId="4">
    <w:name w:val="Body Text 2"/>
    <w:basedOn w:val="1"/>
    <w:qFormat/>
    <w:uiPriority w:val="99"/>
    <w:pPr>
      <w:widowControl/>
      <w:spacing w:before="100" w:beforeAutospacing="1" w:after="100" w:afterAutospacing="1"/>
      <w:jc w:val="left"/>
    </w:pPr>
    <w:rPr>
      <w:rFonts w:ascii="宋体" w:hAnsi="宋体" w:cs="宋体"/>
      <w:kern w:val="0"/>
      <w:sz w:val="24"/>
    </w:rPr>
  </w:style>
  <w:style w:type="paragraph" w:styleId="5">
    <w:name w:val="Body Text First Indent 2"/>
    <w:basedOn w:val="6"/>
    <w:next w:val="2"/>
    <w:unhideWhenUsed/>
    <w:qFormat/>
    <w:uiPriority w:val="99"/>
  </w:style>
  <w:style w:type="paragraph" w:styleId="6">
    <w:name w:val="Body Text Indent"/>
    <w:basedOn w:val="1"/>
    <w:next w:val="7"/>
    <w:unhideWhenUsed/>
    <w:qFormat/>
    <w:uiPriority w:val="99"/>
    <w:pPr>
      <w:spacing w:line="360" w:lineRule="auto"/>
      <w:ind w:firstLine="420" w:firstLineChars="200"/>
    </w:pPr>
    <w:rPr>
      <w:rFonts w:ascii="宋体" w:hAnsi="宋体"/>
    </w:rPr>
  </w:style>
  <w:style w:type="paragraph" w:styleId="7">
    <w:name w:val="envelope return"/>
    <w:basedOn w:val="1"/>
    <w:unhideWhenUsed/>
    <w:qFormat/>
    <w:uiPriority w:val="99"/>
    <w:pPr>
      <w:snapToGrid w:val="0"/>
    </w:pPr>
    <w:rPr>
      <w:rFonts w:ascii="Arial" w:hAnsi="Ari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245</Words>
  <Characters>245</Characters>
  <Lines>0</Lines>
  <Paragraphs>0</Paragraphs>
  <TotalTime>4</TotalTime>
  <ScaleCrop>false</ScaleCrop>
  <LinksUpToDate>false</LinksUpToDate>
  <CharactersWithSpaces>361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2025-01-07T01:11:00Z</dcterms:created>
  <dc:creator>Administrator</dc:creator>
  <cp:lastModifiedBy>徐来</cp:lastModifiedBy>
  <cp:lastPrinted>2026-07-08T02:56:12Z</cp:lastPrinted>
  <dcterms:modified xsi:type="dcterms:W3CDTF">2026-07-08T03:00:29Z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eyJoZGlkIjoiZDUwNTFkNTU3MjlmZmQzZGJlMTBlODc4OTY1YzkxZDQiLCJ1c2VySWQiOiI1Njk4ODc4MjUifQ==</vt:lpwstr>
  </property>
  <property fmtid="{D5CDD505-2E9C-101B-9397-08002B2CF9AE}" pid="4" name="ICV">
    <vt:lpwstr>FEDE0BD312784F71B67056DB3BC27F2D_12</vt:lpwstr>
  </property>
</Properties>
</file>